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C9A" w:rsidRDefault="003C2C9A" w:rsidP="003C2C9A">
      <w:pPr>
        <w:rPr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2698750</wp:posOffset>
            </wp:positionH>
            <wp:positionV relativeFrom="paragraph">
              <wp:posOffset>139700</wp:posOffset>
            </wp:positionV>
            <wp:extent cx="558800" cy="63690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36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bCs/>
          <w:sz w:val="36"/>
        </w:rPr>
        <w:t xml:space="preserve">                                                       </w:t>
      </w:r>
      <w:r>
        <w:rPr>
          <w:bCs/>
          <w:sz w:val="28"/>
          <w:szCs w:val="28"/>
        </w:rPr>
        <w:t xml:space="preserve"> </w:t>
      </w:r>
    </w:p>
    <w:p w:rsidR="004F5C06" w:rsidRDefault="004F5C06" w:rsidP="003C2C9A">
      <w:pPr>
        <w:rPr>
          <w:b/>
          <w:bCs/>
          <w:sz w:val="36"/>
          <w:szCs w:val="28"/>
        </w:rPr>
      </w:pPr>
    </w:p>
    <w:p w:rsidR="004F5C06" w:rsidRDefault="004F5C06" w:rsidP="003C2C9A">
      <w:pPr>
        <w:rPr>
          <w:b/>
          <w:bCs/>
          <w:sz w:val="36"/>
          <w:szCs w:val="28"/>
        </w:rPr>
      </w:pPr>
    </w:p>
    <w:p w:rsidR="004F5C06" w:rsidRPr="00866F1B" w:rsidRDefault="004F5C06" w:rsidP="004F5C06">
      <w:pPr>
        <w:pStyle w:val="2"/>
        <w:keepNext/>
        <w:widowControl/>
        <w:numPr>
          <w:ilvl w:val="1"/>
          <w:numId w:val="1"/>
        </w:numPr>
        <w:suppressAutoHyphens/>
        <w:autoSpaceDE/>
        <w:adjustRightInd/>
        <w:spacing w:before="0" w:after="0"/>
        <w:ind w:left="0" w:firstLine="0"/>
        <w:rPr>
          <w:rFonts w:ascii="Times New Roman" w:hAnsi="Times New Roman"/>
          <w:i w:val="0"/>
        </w:rPr>
      </w:pPr>
      <w:r w:rsidRPr="00866F1B">
        <w:rPr>
          <w:rFonts w:ascii="Times New Roman" w:hAnsi="Times New Roman"/>
          <w:i w:val="0"/>
        </w:rPr>
        <w:t>ПОСТАНОВЛЕНИЕ</w:t>
      </w:r>
    </w:p>
    <w:p w:rsidR="004F5C06" w:rsidRPr="00866F1B" w:rsidRDefault="004F5C06" w:rsidP="004F5C06">
      <w:pPr>
        <w:pStyle w:val="2"/>
        <w:keepNext/>
        <w:widowControl/>
        <w:numPr>
          <w:ilvl w:val="1"/>
          <w:numId w:val="1"/>
        </w:numPr>
        <w:suppressAutoHyphens/>
        <w:autoSpaceDE/>
        <w:adjustRightInd/>
        <w:spacing w:before="0" w:after="0"/>
        <w:ind w:left="0" w:firstLine="0"/>
        <w:rPr>
          <w:rFonts w:ascii="Times New Roman" w:hAnsi="Times New Roman"/>
          <w:i w:val="0"/>
        </w:rPr>
      </w:pPr>
      <w:r w:rsidRPr="00866F1B">
        <w:rPr>
          <w:rFonts w:ascii="Times New Roman" w:hAnsi="Times New Roman"/>
          <w:i w:val="0"/>
        </w:rPr>
        <w:t>АДМИНИСТРАЦИИ</w:t>
      </w:r>
    </w:p>
    <w:p w:rsidR="004F5C06" w:rsidRDefault="004F5C06" w:rsidP="004F5C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АМУРСКОГО СЕЛЬСКОГО ПОСЕЛЕНИЯ</w:t>
      </w:r>
    </w:p>
    <w:p w:rsidR="004F5C06" w:rsidRDefault="004F5C06" w:rsidP="004F5C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КРАСНОГВАРДЕЙСКОГО РАЙОНА</w:t>
      </w:r>
    </w:p>
    <w:p w:rsidR="004F5C06" w:rsidRDefault="004F5C06" w:rsidP="004F5C06">
      <w:pPr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РЕСПУБЛИКИ КРЫМ</w:t>
      </w:r>
    </w:p>
    <w:p w:rsidR="004F5C06" w:rsidRDefault="004F5C06" w:rsidP="004F5C06">
      <w:pPr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4F5C06" w:rsidRDefault="00E61867" w:rsidP="004F5C06">
      <w:pPr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>от  2</w:t>
      </w:r>
      <w:r w:rsidR="004F5C06">
        <w:rPr>
          <w:sz w:val="28"/>
          <w:szCs w:val="28"/>
        </w:rPr>
        <w:t xml:space="preserve">7 </w:t>
      </w:r>
      <w:r>
        <w:rPr>
          <w:sz w:val="28"/>
          <w:szCs w:val="28"/>
        </w:rPr>
        <w:t>июля</w:t>
      </w:r>
      <w:r w:rsidR="004F5C06">
        <w:rPr>
          <w:sz w:val="28"/>
          <w:szCs w:val="28"/>
        </w:rPr>
        <w:t xml:space="preserve">  2020 года                     с</w:t>
      </w:r>
      <w:proofErr w:type="gramStart"/>
      <w:r w:rsidR="004F5C06">
        <w:rPr>
          <w:sz w:val="28"/>
          <w:szCs w:val="28"/>
        </w:rPr>
        <w:t>.А</w:t>
      </w:r>
      <w:proofErr w:type="gramEnd"/>
      <w:r w:rsidR="004F5C06">
        <w:rPr>
          <w:sz w:val="28"/>
          <w:szCs w:val="28"/>
        </w:rPr>
        <w:t xml:space="preserve">мурское                                № </w:t>
      </w:r>
      <w:r>
        <w:rPr>
          <w:sz w:val="28"/>
          <w:szCs w:val="28"/>
        </w:rPr>
        <w:t>142</w:t>
      </w:r>
    </w:p>
    <w:p w:rsidR="00191535" w:rsidRDefault="00191535" w:rsidP="00191535">
      <w:pPr>
        <w:tabs>
          <w:tab w:val="left" w:pos="9240"/>
        </w:tabs>
        <w:jc w:val="center"/>
        <w:rPr>
          <w:b/>
          <w:sz w:val="28"/>
          <w:szCs w:val="28"/>
        </w:rPr>
      </w:pPr>
    </w:p>
    <w:p w:rsidR="004F5C06" w:rsidRPr="00A93585" w:rsidRDefault="004F5C06" w:rsidP="004F5C06">
      <w:pPr>
        <w:tabs>
          <w:tab w:val="left" w:pos="9240"/>
        </w:tabs>
        <w:rPr>
          <w:sz w:val="28"/>
          <w:szCs w:val="28"/>
        </w:rPr>
      </w:pPr>
      <w:r w:rsidRPr="00A93585">
        <w:rPr>
          <w:sz w:val="28"/>
          <w:szCs w:val="28"/>
        </w:rPr>
        <w:t xml:space="preserve">Об утверждении отчета об исполнении бюджета </w:t>
      </w:r>
    </w:p>
    <w:p w:rsidR="004F5C06" w:rsidRPr="00A93585" w:rsidRDefault="004F5C06" w:rsidP="004F5C06">
      <w:pPr>
        <w:tabs>
          <w:tab w:val="left" w:pos="9240"/>
        </w:tabs>
        <w:rPr>
          <w:sz w:val="28"/>
          <w:szCs w:val="28"/>
        </w:rPr>
      </w:pPr>
      <w:r w:rsidRPr="00A93585">
        <w:rPr>
          <w:sz w:val="28"/>
          <w:szCs w:val="28"/>
        </w:rPr>
        <w:t xml:space="preserve">муниципального образования Амурское сельское поселение </w:t>
      </w:r>
    </w:p>
    <w:p w:rsidR="004F5C06" w:rsidRPr="00A93585" w:rsidRDefault="004F5C06" w:rsidP="004F5C06">
      <w:pPr>
        <w:tabs>
          <w:tab w:val="left" w:pos="9240"/>
        </w:tabs>
        <w:rPr>
          <w:sz w:val="28"/>
          <w:szCs w:val="28"/>
        </w:rPr>
      </w:pPr>
      <w:r w:rsidRPr="00A93585">
        <w:rPr>
          <w:sz w:val="28"/>
          <w:szCs w:val="28"/>
        </w:rPr>
        <w:t xml:space="preserve">Красногвардейского района Республики Крым </w:t>
      </w:r>
    </w:p>
    <w:p w:rsidR="004F5C06" w:rsidRPr="00A93585" w:rsidRDefault="00E61867" w:rsidP="004F5C06">
      <w:pPr>
        <w:tabs>
          <w:tab w:val="left" w:pos="9240"/>
        </w:tabs>
        <w:rPr>
          <w:sz w:val="28"/>
          <w:szCs w:val="28"/>
        </w:rPr>
      </w:pPr>
      <w:r>
        <w:rPr>
          <w:sz w:val="28"/>
          <w:szCs w:val="28"/>
        </w:rPr>
        <w:t xml:space="preserve">за I полугодие </w:t>
      </w:r>
      <w:r w:rsidR="004F5C06" w:rsidRPr="00A93585">
        <w:rPr>
          <w:sz w:val="28"/>
          <w:szCs w:val="28"/>
        </w:rPr>
        <w:t xml:space="preserve"> 2020 года.</w:t>
      </w:r>
    </w:p>
    <w:p w:rsidR="004F5C06" w:rsidRPr="00A93585" w:rsidRDefault="004F5C06" w:rsidP="00191535">
      <w:pPr>
        <w:tabs>
          <w:tab w:val="left" w:pos="9240"/>
        </w:tabs>
        <w:jc w:val="center"/>
        <w:rPr>
          <w:sz w:val="28"/>
          <w:szCs w:val="28"/>
        </w:rPr>
      </w:pPr>
    </w:p>
    <w:p w:rsidR="00866F1B" w:rsidRDefault="004F5C06" w:rsidP="00866F1B">
      <w:pPr>
        <w:tabs>
          <w:tab w:val="left" w:pos="9240"/>
        </w:tabs>
        <w:jc w:val="both"/>
        <w:rPr>
          <w:sz w:val="28"/>
          <w:szCs w:val="28"/>
        </w:rPr>
      </w:pPr>
      <w:r w:rsidRPr="00A93585">
        <w:rPr>
          <w:sz w:val="28"/>
          <w:szCs w:val="28"/>
        </w:rPr>
        <w:t xml:space="preserve"> </w:t>
      </w:r>
      <w:r w:rsidR="00866F1B">
        <w:rPr>
          <w:sz w:val="28"/>
          <w:szCs w:val="28"/>
        </w:rPr>
        <w:t xml:space="preserve">        </w:t>
      </w:r>
      <w:proofErr w:type="gramStart"/>
      <w:r w:rsidRPr="00A93585">
        <w:rPr>
          <w:sz w:val="28"/>
          <w:szCs w:val="28"/>
        </w:rPr>
        <w:t>В соответствии со ст. 81 и ст. 264.2 Бюджетного кодекса Российской Федерации, и решением Амурского сельского совета от 02 ноября 2017 года</w:t>
      </w:r>
      <w:r w:rsidR="00E61867">
        <w:rPr>
          <w:sz w:val="28"/>
          <w:szCs w:val="28"/>
        </w:rPr>
        <w:t xml:space="preserve">                     № 175/11-XXVII </w:t>
      </w:r>
      <w:r w:rsidRPr="00A93585">
        <w:rPr>
          <w:sz w:val="28"/>
          <w:szCs w:val="28"/>
        </w:rPr>
        <w:t xml:space="preserve">«Об утверждении Положения о бюджетном процессе в муниципальном образовании Амурское сельское поселение Красногвардейского района Республики Крым» с изменениями и дополнениями, Администрация Амурского сельского поселения Красногвардейского района Республики Крым  </w:t>
      </w:r>
      <w:proofErr w:type="gramEnd"/>
    </w:p>
    <w:p w:rsidR="00866F1B" w:rsidRPr="00866F1B" w:rsidRDefault="004F5C06" w:rsidP="00866F1B">
      <w:pPr>
        <w:tabs>
          <w:tab w:val="left" w:pos="9240"/>
        </w:tabs>
        <w:jc w:val="both"/>
        <w:rPr>
          <w:b/>
          <w:sz w:val="28"/>
          <w:szCs w:val="28"/>
        </w:rPr>
      </w:pPr>
      <w:r w:rsidRPr="00866F1B">
        <w:rPr>
          <w:b/>
          <w:sz w:val="28"/>
          <w:szCs w:val="28"/>
        </w:rPr>
        <w:t>ПОСТАНОВЛЯЕТ:</w:t>
      </w:r>
    </w:p>
    <w:p w:rsidR="00866F1B" w:rsidRDefault="00866F1B" w:rsidP="00866F1B">
      <w:pPr>
        <w:tabs>
          <w:tab w:val="left" w:pos="9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F5C06" w:rsidRPr="00A93585">
        <w:rPr>
          <w:sz w:val="28"/>
          <w:szCs w:val="28"/>
        </w:rPr>
        <w:t xml:space="preserve"> 1. Утвердить отчет об исполнении бюджета муниципального образования Амурское сельское поселение Красногвардейского района Республики Крым </w:t>
      </w:r>
      <w:r>
        <w:rPr>
          <w:sz w:val="28"/>
          <w:szCs w:val="28"/>
        </w:rPr>
        <w:t xml:space="preserve">                      </w:t>
      </w:r>
      <w:r w:rsidR="004F5C06" w:rsidRPr="00A93585">
        <w:rPr>
          <w:sz w:val="28"/>
          <w:szCs w:val="28"/>
        </w:rPr>
        <w:t>за I</w:t>
      </w:r>
      <w:r>
        <w:rPr>
          <w:sz w:val="28"/>
          <w:szCs w:val="28"/>
        </w:rPr>
        <w:t xml:space="preserve"> </w:t>
      </w:r>
      <w:r w:rsidR="00E61867">
        <w:rPr>
          <w:sz w:val="28"/>
          <w:szCs w:val="28"/>
        </w:rPr>
        <w:t xml:space="preserve">полугодие </w:t>
      </w:r>
      <w:r>
        <w:rPr>
          <w:sz w:val="28"/>
          <w:szCs w:val="28"/>
        </w:rPr>
        <w:t xml:space="preserve"> </w:t>
      </w:r>
      <w:r w:rsidR="004F5C06" w:rsidRPr="00A93585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F5C06" w:rsidRPr="00A93585">
        <w:rPr>
          <w:sz w:val="28"/>
          <w:szCs w:val="28"/>
        </w:rPr>
        <w:t xml:space="preserve"> года, </w:t>
      </w:r>
      <w:proofErr w:type="gramStart"/>
      <w:r w:rsidR="004F5C06" w:rsidRPr="00A93585">
        <w:rPr>
          <w:sz w:val="28"/>
          <w:szCs w:val="28"/>
        </w:rPr>
        <w:t>согласно приложения</w:t>
      </w:r>
      <w:proofErr w:type="gramEnd"/>
      <w:r w:rsidR="004F5C06" w:rsidRPr="00A93585">
        <w:rPr>
          <w:sz w:val="28"/>
          <w:szCs w:val="28"/>
        </w:rPr>
        <w:t xml:space="preserve"> № 1. </w:t>
      </w:r>
    </w:p>
    <w:p w:rsidR="00866F1B" w:rsidRDefault="00866F1B" w:rsidP="00866F1B">
      <w:pPr>
        <w:tabs>
          <w:tab w:val="left" w:pos="9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F5C06" w:rsidRPr="00A93585">
        <w:rPr>
          <w:sz w:val="28"/>
          <w:szCs w:val="28"/>
        </w:rPr>
        <w:t xml:space="preserve">2. Утвердить сведения о численности работников органов местного самоуправления муниципального образования Амурское сельское поселение Красногвардейского района Республики Крым с указанием фактических расходов на оплату их труда за I </w:t>
      </w:r>
      <w:r w:rsidR="00E61867">
        <w:rPr>
          <w:sz w:val="28"/>
          <w:szCs w:val="28"/>
        </w:rPr>
        <w:t xml:space="preserve">полугодие </w:t>
      </w:r>
      <w:r w:rsidR="004F5C06" w:rsidRPr="00A93585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4F5C06" w:rsidRPr="00A93585">
        <w:rPr>
          <w:sz w:val="28"/>
          <w:szCs w:val="28"/>
        </w:rPr>
        <w:t xml:space="preserve"> года, </w:t>
      </w:r>
      <w:proofErr w:type="gramStart"/>
      <w:r w:rsidR="004F5C06" w:rsidRPr="00A93585">
        <w:rPr>
          <w:sz w:val="28"/>
          <w:szCs w:val="28"/>
        </w:rPr>
        <w:t>согласно приложения</w:t>
      </w:r>
      <w:proofErr w:type="gramEnd"/>
      <w:r w:rsidR="004F5C06" w:rsidRPr="00A93585">
        <w:rPr>
          <w:sz w:val="28"/>
          <w:szCs w:val="28"/>
        </w:rPr>
        <w:t xml:space="preserve"> №2. </w:t>
      </w:r>
    </w:p>
    <w:p w:rsidR="00866F1B" w:rsidRDefault="00866F1B" w:rsidP="00866F1B">
      <w:pPr>
        <w:tabs>
          <w:tab w:val="left" w:pos="9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F5C06" w:rsidRPr="00A93585">
        <w:rPr>
          <w:sz w:val="28"/>
          <w:szCs w:val="28"/>
        </w:rPr>
        <w:t xml:space="preserve">3. Определить, что держателем оригинала отчета об исполнении бюджета муниципального образования Амурское сельское поселение Красногвардейского района Республики Крым за I </w:t>
      </w:r>
      <w:r w:rsidR="00E61867">
        <w:rPr>
          <w:sz w:val="28"/>
          <w:szCs w:val="28"/>
        </w:rPr>
        <w:t>полугодие</w:t>
      </w:r>
      <w:r w:rsidR="004F5C06" w:rsidRPr="00A93585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4F5C06" w:rsidRPr="00A93585">
        <w:rPr>
          <w:sz w:val="28"/>
          <w:szCs w:val="28"/>
        </w:rPr>
        <w:t xml:space="preserve"> года является Администрация Амурского сельского поселения.</w:t>
      </w:r>
    </w:p>
    <w:p w:rsidR="00866F1B" w:rsidRDefault="00866F1B" w:rsidP="00866F1B">
      <w:pPr>
        <w:tabs>
          <w:tab w:val="left" w:pos="9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F5C06" w:rsidRPr="00A93585">
        <w:rPr>
          <w:sz w:val="28"/>
          <w:szCs w:val="28"/>
        </w:rPr>
        <w:t xml:space="preserve"> 4. Настоящее постановление вступает в силу со дня его обнародования. </w:t>
      </w:r>
    </w:p>
    <w:p w:rsidR="00866F1B" w:rsidRDefault="00866F1B" w:rsidP="00866F1B">
      <w:pPr>
        <w:tabs>
          <w:tab w:val="left" w:pos="9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F5C06" w:rsidRPr="00A93585">
        <w:rPr>
          <w:sz w:val="28"/>
          <w:szCs w:val="28"/>
        </w:rPr>
        <w:t xml:space="preserve">5. Обнародовать настоящее постановление на официальной странице муниципального образования Красногвардейский район на портале Правительства Республики Крым krgv.rk.gov.ru в разделе «Муниципальные образования района. Амурское сельское поселение» и на информационном стенде в здании администрации Амурского сельского поселения по адресу РК Красногвардейский район с.Амурское ул.Амурская,33 </w:t>
      </w:r>
    </w:p>
    <w:p w:rsidR="00866F1B" w:rsidRDefault="00866F1B" w:rsidP="00866F1B">
      <w:pPr>
        <w:tabs>
          <w:tab w:val="left" w:pos="9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F5C06" w:rsidRPr="00A93585">
        <w:rPr>
          <w:sz w:val="28"/>
          <w:szCs w:val="28"/>
        </w:rPr>
        <w:t xml:space="preserve">6. Контроль за исполнением настоящего постановления оставляю за собой. </w:t>
      </w:r>
    </w:p>
    <w:p w:rsidR="00866F1B" w:rsidRDefault="00866F1B" w:rsidP="00866F1B">
      <w:pPr>
        <w:tabs>
          <w:tab w:val="left" w:pos="9240"/>
        </w:tabs>
        <w:jc w:val="both"/>
        <w:rPr>
          <w:sz w:val="28"/>
          <w:szCs w:val="28"/>
        </w:rPr>
      </w:pPr>
    </w:p>
    <w:p w:rsidR="00866F1B" w:rsidRDefault="00866F1B" w:rsidP="00866F1B">
      <w:pPr>
        <w:tabs>
          <w:tab w:val="left" w:pos="9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F5C06" w:rsidRPr="00A93585">
        <w:rPr>
          <w:sz w:val="28"/>
          <w:szCs w:val="28"/>
        </w:rPr>
        <w:t>Председатель Амурского сельского совета-</w:t>
      </w:r>
    </w:p>
    <w:p w:rsidR="00866F1B" w:rsidRDefault="004F5C06" w:rsidP="00866F1B">
      <w:pPr>
        <w:tabs>
          <w:tab w:val="left" w:pos="9240"/>
        </w:tabs>
        <w:jc w:val="both"/>
        <w:rPr>
          <w:sz w:val="28"/>
          <w:szCs w:val="28"/>
        </w:rPr>
      </w:pPr>
      <w:r w:rsidRPr="00A93585">
        <w:rPr>
          <w:sz w:val="28"/>
          <w:szCs w:val="28"/>
        </w:rPr>
        <w:t xml:space="preserve"> глава администрации Амурского</w:t>
      </w:r>
    </w:p>
    <w:p w:rsidR="004F5C06" w:rsidRPr="00A93585" w:rsidRDefault="004F5C06" w:rsidP="00866F1B">
      <w:pPr>
        <w:tabs>
          <w:tab w:val="left" w:pos="9240"/>
        </w:tabs>
        <w:jc w:val="both"/>
        <w:rPr>
          <w:b/>
          <w:sz w:val="28"/>
          <w:szCs w:val="28"/>
        </w:rPr>
      </w:pPr>
      <w:r w:rsidRPr="00A93585">
        <w:rPr>
          <w:sz w:val="28"/>
          <w:szCs w:val="28"/>
        </w:rPr>
        <w:t xml:space="preserve"> сельского поселения </w:t>
      </w:r>
      <w:r w:rsidR="00866F1B">
        <w:rPr>
          <w:sz w:val="28"/>
          <w:szCs w:val="28"/>
        </w:rPr>
        <w:t xml:space="preserve">                                                                    </w:t>
      </w:r>
      <w:proofErr w:type="spellStart"/>
      <w:r w:rsidRPr="00A93585">
        <w:rPr>
          <w:sz w:val="28"/>
          <w:szCs w:val="28"/>
        </w:rPr>
        <w:t>Л.Д.Эдемова</w:t>
      </w:r>
      <w:proofErr w:type="spellEnd"/>
    </w:p>
    <w:p w:rsidR="00813814" w:rsidRDefault="00813814" w:rsidP="00191535">
      <w:pPr>
        <w:rPr>
          <w:rFonts w:ascii="Calibri" w:hAnsi="Calibri"/>
          <w:b/>
          <w:sz w:val="22"/>
          <w:szCs w:val="22"/>
          <w:lang w:eastAsia="ru-RU"/>
        </w:rPr>
        <w:sectPr w:rsidR="00813814" w:rsidSect="003C2C9A">
          <w:pgSz w:w="11906" w:h="16838"/>
          <w:pgMar w:top="709" w:right="567" w:bottom="1134" w:left="1134" w:header="709" w:footer="709" w:gutter="0"/>
          <w:cols w:space="708"/>
          <w:docGrid w:linePitch="360"/>
        </w:sectPr>
      </w:pPr>
    </w:p>
    <w:p w:rsidR="00191535" w:rsidRPr="002814F3" w:rsidRDefault="002814F3" w:rsidP="00016549">
      <w:pPr>
        <w:jc w:val="right"/>
        <w:rPr>
          <w:lang w:eastAsia="ru-RU"/>
        </w:rPr>
      </w:pPr>
      <w:r>
        <w:rPr>
          <w:lang w:eastAsia="ru-RU"/>
        </w:rPr>
        <w:lastRenderedPageBreak/>
        <w:t xml:space="preserve">                                                                                                       </w:t>
      </w:r>
      <w:r w:rsidRPr="002814F3">
        <w:rPr>
          <w:lang w:eastAsia="ru-RU"/>
        </w:rPr>
        <w:t>Приложение</w:t>
      </w:r>
      <w:r w:rsidR="00363170">
        <w:rPr>
          <w:lang w:eastAsia="ru-RU"/>
        </w:rPr>
        <w:t xml:space="preserve"> №1</w:t>
      </w:r>
    </w:p>
    <w:p w:rsidR="002814F3" w:rsidRPr="002814F3" w:rsidRDefault="002814F3" w:rsidP="00016549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к</w:t>
      </w:r>
      <w:r w:rsidR="003C2C9A">
        <w:rPr>
          <w:lang w:eastAsia="ru-RU"/>
        </w:rPr>
        <w:t xml:space="preserve"> </w:t>
      </w:r>
      <w:r w:rsidR="00866F1B">
        <w:rPr>
          <w:lang w:eastAsia="ru-RU"/>
        </w:rPr>
        <w:t>постановлен</w:t>
      </w:r>
      <w:r w:rsidR="003C2C9A">
        <w:rPr>
          <w:lang w:eastAsia="ru-RU"/>
        </w:rPr>
        <w:t>ию</w:t>
      </w:r>
      <w:r w:rsidRPr="002814F3">
        <w:rPr>
          <w:lang w:eastAsia="ru-RU"/>
        </w:rPr>
        <w:t xml:space="preserve"> </w:t>
      </w:r>
      <w:r w:rsidR="00866F1B">
        <w:rPr>
          <w:lang w:eastAsia="ru-RU"/>
        </w:rPr>
        <w:t>администрации                                  Амурс</w:t>
      </w:r>
      <w:r w:rsidRPr="002814F3">
        <w:rPr>
          <w:lang w:eastAsia="ru-RU"/>
        </w:rPr>
        <w:t>кого</w:t>
      </w:r>
      <w:r w:rsidR="00866F1B">
        <w:rPr>
          <w:lang w:eastAsia="ru-RU"/>
        </w:rPr>
        <w:t xml:space="preserve"> </w:t>
      </w:r>
      <w:r w:rsidRPr="002814F3">
        <w:rPr>
          <w:lang w:eastAsia="ru-RU"/>
        </w:rPr>
        <w:t>сел</w:t>
      </w:r>
      <w:r w:rsidR="00866F1B">
        <w:rPr>
          <w:lang w:eastAsia="ru-RU"/>
        </w:rPr>
        <w:t>ьского поселения</w:t>
      </w:r>
    </w:p>
    <w:p w:rsidR="00866F1B" w:rsidRDefault="003C2C9A" w:rsidP="00016549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2814F3" w:rsidRPr="002814F3">
        <w:rPr>
          <w:lang w:eastAsia="ru-RU"/>
        </w:rPr>
        <w:t xml:space="preserve">Красногвардейского района </w:t>
      </w:r>
      <w:r w:rsidR="00866F1B">
        <w:rPr>
          <w:lang w:eastAsia="ru-RU"/>
        </w:rPr>
        <w:t xml:space="preserve"> </w:t>
      </w:r>
    </w:p>
    <w:p w:rsidR="002814F3" w:rsidRPr="002814F3" w:rsidRDefault="002814F3" w:rsidP="00016549">
      <w:pPr>
        <w:jc w:val="right"/>
        <w:rPr>
          <w:lang w:eastAsia="ru-RU"/>
        </w:rPr>
      </w:pPr>
      <w:r w:rsidRPr="002814F3">
        <w:rPr>
          <w:lang w:eastAsia="ru-RU"/>
        </w:rPr>
        <w:t>Республики Крым</w:t>
      </w:r>
    </w:p>
    <w:p w:rsidR="004D5ED3" w:rsidRDefault="002814F3" w:rsidP="006E38B4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</w:t>
      </w:r>
      <w:r w:rsidR="00363170">
        <w:rPr>
          <w:lang w:eastAsia="ru-RU"/>
        </w:rPr>
        <w:t xml:space="preserve">                  </w:t>
      </w:r>
      <w:r w:rsidR="004D5ED3">
        <w:rPr>
          <w:lang w:eastAsia="ru-RU"/>
        </w:rPr>
        <w:t xml:space="preserve">от </w:t>
      </w:r>
      <w:r w:rsidR="00E61867">
        <w:rPr>
          <w:lang w:eastAsia="ru-RU"/>
        </w:rPr>
        <w:t>2</w:t>
      </w:r>
      <w:r w:rsidR="00866F1B">
        <w:rPr>
          <w:lang w:eastAsia="ru-RU"/>
        </w:rPr>
        <w:t>7</w:t>
      </w:r>
      <w:r w:rsidR="00E61867">
        <w:rPr>
          <w:lang w:eastAsia="ru-RU"/>
        </w:rPr>
        <w:t>.07</w:t>
      </w:r>
      <w:r w:rsidR="00123E28">
        <w:rPr>
          <w:lang w:eastAsia="ru-RU"/>
        </w:rPr>
        <w:t>.</w:t>
      </w:r>
      <w:r w:rsidR="004D5ED3">
        <w:rPr>
          <w:lang w:eastAsia="ru-RU"/>
        </w:rPr>
        <w:t>2020</w:t>
      </w:r>
      <w:r w:rsidR="00525D72">
        <w:rPr>
          <w:lang w:eastAsia="ru-RU"/>
        </w:rPr>
        <w:t xml:space="preserve"> №142</w:t>
      </w:r>
    </w:p>
    <w:p w:rsidR="006E38B4" w:rsidRDefault="006E38B4" w:rsidP="006E38B4">
      <w:pPr>
        <w:jc w:val="right"/>
        <w:rPr>
          <w:b/>
          <w:lang w:eastAsia="ru-RU"/>
        </w:rPr>
      </w:pPr>
    </w:p>
    <w:p w:rsidR="006E38B4" w:rsidRDefault="006E38B4" w:rsidP="006E38B4">
      <w:pPr>
        <w:jc w:val="right"/>
        <w:rPr>
          <w:b/>
          <w:lang w:eastAsia="ru-RU"/>
        </w:rPr>
      </w:pPr>
    </w:p>
    <w:p w:rsidR="006E38B4" w:rsidRDefault="006E38B4" w:rsidP="006E38B4">
      <w:pPr>
        <w:jc w:val="right"/>
        <w:rPr>
          <w:b/>
          <w:lang w:eastAsia="ru-RU"/>
        </w:rPr>
      </w:pPr>
    </w:p>
    <w:p w:rsidR="006E38B4" w:rsidRDefault="006E38B4" w:rsidP="006E38B4">
      <w:pPr>
        <w:jc w:val="right"/>
        <w:rPr>
          <w:b/>
          <w:lang w:eastAsia="ru-RU"/>
        </w:rPr>
      </w:pPr>
    </w:p>
    <w:tbl>
      <w:tblPr>
        <w:tblW w:w="14140" w:type="dxa"/>
        <w:tblInd w:w="93" w:type="dxa"/>
        <w:tblLook w:val="04A0"/>
      </w:tblPr>
      <w:tblGrid>
        <w:gridCol w:w="7349"/>
        <w:gridCol w:w="707"/>
        <w:gridCol w:w="2109"/>
        <w:gridCol w:w="1324"/>
        <w:gridCol w:w="1234"/>
        <w:gridCol w:w="1417"/>
      </w:tblGrid>
      <w:tr w:rsidR="00525D72" w:rsidRPr="00525D72" w:rsidTr="00525D72">
        <w:trPr>
          <w:trHeight w:val="270"/>
        </w:trPr>
        <w:tc>
          <w:tcPr>
            <w:tcW w:w="14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bookmarkStart w:id="0" w:name="RANGE!A2:F12"/>
            <w:r w:rsidRPr="00525D7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ОТЧЕТ ОБ ИСПОЛНЕНИИ БЮДЖЕТА</w:t>
            </w:r>
            <w:bookmarkEnd w:id="0"/>
          </w:p>
        </w:tc>
      </w:tr>
      <w:tr w:rsidR="00525D72" w:rsidRPr="00525D72" w:rsidTr="00525D72">
        <w:trPr>
          <w:trHeight w:val="255"/>
        </w:trPr>
        <w:tc>
          <w:tcPr>
            <w:tcW w:w="14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0503117</w:t>
            </w:r>
          </w:p>
        </w:tc>
      </w:tr>
      <w:tr w:rsidR="00525D72" w:rsidRPr="00525D72" w:rsidTr="00525D72">
        <w:trPr>
          <w:trHeight w:val="22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 1 июля 2020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3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01.07.2020</w:t>
            </w:r>
          </w:p>
        </w:tc>
      </w:tr>
      <w:tr w:rsidR="00525D72" w:rsidRPr="00525D72" w:rsidTr="00525D72">
        <w:trPr>
          <w:trHeight w:val="660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3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финансового органа</w:t>
            </w: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u w:val="single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u w:val="single"/>
                <w:lang w:eastAsia="ru-RU"/>
              </w:rPr>
              <w:t>Администрация Амурского сельского поселения Красногвардейского района Республики Крым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13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917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u w:val="single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u w:val="single"/>
                <w:lang w:eastAsia="ru-RU"/>
              </w:rPr>
              <w:t>Бюджет Амурского СП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13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35620406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Периодичность:</w:t>
            </w: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месячная, квартальная, годовая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  <w:tr w:rsidR="00525D72" w:rsidRPr="00525D72" w:rsidTr="00525D72">
        <w:trPr>
          <w:trHeight w:val="304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25D72" w:rsidRPr="00525D72" w:rsidTr="00525D72">
        <w:trPr>
          <w:trHeight w:val="255"/>
        </w:trPr>
        <w:tc>
          <w:tcPr>
            <w:tcW w:w="14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25D7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1. Доходы бюджета</w:t>
            </w:r>
          </w:p>
        </w:tc>
      </w:tr>
      <w:tr w:rsidR="00525D72" w:rsidRPr="00525D72" w:rsidTr="00525D72">
        <w:trPr>
          <w:trHeight w:val="792"/>
        </w:trPr>
        <w:tc>
          <w:tcPr>
            <w:tcW w:w="7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25D72" w:rsidRPr="00525D72" w:rsidTr="00525D72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7 247 431,00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3 822 431,45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3 424 999,55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2 278 220,00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1 302 702,98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975 517,02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740 000,00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330 889,07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409 110,93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740 000,00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330 889,07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409 110,93</w:t>
            </w:r>
          </w:p>
        </w:tc>
      </w:tr>
      <w:tr w:rsidR="00525D72" w:rsidRPr="00525D72" w:rsidTr="00525D72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000 10102010010000110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735 000,00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330 094,10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404 905,90</w:t>
            </w:r>
          </w:p>
        </w:tc>
      </w:tr>
      <w:tr w:rsidR="00525D72" w:rsidRPr="00525D72" w:rsidTr="00525D72">
        <w:trPr>
          <w:trHeight w:val="112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182 10102010011000110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735 000,00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330 065,03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404 934,97</w:t>
            </w:r>
          </w:p>
        </w:tc>
      </w:tr>
      <w:tr w:rsidR="00525D72" w:rsidRPr="00525D72" w:rsidTr="00525D72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182 10102010012100110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29,07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112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000 10102020010000110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1 898,50</w:t>
            </w:r>
          </w:p>
        </w:tc>
      </w:tr>
      <w:tr w:rsidR="00525D72" w:rsidRPr="00525D72" w:rsidTr="00525D72">
        <w:trPr>
          <w:trHeight w:val="13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182 10102020011000110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101,50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1 898,50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000 10102030010000110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693,47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2 306,53</w:t>
            </w:r>
          </w:p>
        </w:tc>
      </w:tr>
      <w:tr w:rsidR="00525D72" w:rsidRPr="00525D72" w:rsidTr="00525D72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182 10102030011000110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589,00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2 411,00</w:t>
            </w:r>
          </w:p>
        </w:tc>
      </w:tr>
      <w:tr w:rsidR="00525D72" w:rsidRPr="00525D72" w:rsidTr="00525D72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182 10102030012100110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182 10102030013000110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218 687,79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218 687,79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000 10503010010000110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218 687,79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182 10503010011000110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218 587,79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182 10503010012100110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29 911,08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234 488,92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Земельный налог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264 400,00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29 911,08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234 488,92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8 002,00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76 398,00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000 10606033100000110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8 002,00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76 398,00</w:t>
            </w:r>
          </w:p>
        </w:tc>
      </w:tr>
      <w:tr w:rsidR="00525D72" w:rsidRPr="00525D72" w:rsidTr="00525D72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182 10606033101000110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8 002,00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76 398,00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21 909,08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158 090,92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000 10606043100000110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21 909,08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158 090,92</w:t>
            </w:r>
          </w:p>
        </w:tc>
      </w:tr>
      <w:tr w:rsidR="00525D72" w:rsidRPr="00525D72" w:rsidTr="00525D72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182 10606043101000110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20 664,94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159 335,06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182 10606043102100110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1 244,14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000 10800000000000000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9 880,00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45 120,00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000 10804000010000110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9 880,00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45 120,00</w:t>
            </w:r>
          </w:p>
        </w:tc>
      </w:tr>
      <w:tr w:rsidR="00525D72" w:rsidRPr="00525D72" w:rsidTr="00525D72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000 10804020010000110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9 880,00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45 120,00</w:t>
            </w:r>
          </w:p>
        </w:tc>
      </w:tr>
      <w:tr w:rsidR="00525D72" w:rsidRPr="00525D72" w:rsidTr="00525D72">
        <w:trPr>
          <w:trHeight w:val="112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917 10804020011000110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9 880,00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45 120,00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1 091 820,00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713 335,04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378 484,96</w:t>
            </w:r>
          </w:p>
        </w:tc>
      </w:tr>
      <w:tr w:rsidR="00525D72" w:rsidRPr="00525D72" w:rsidTr="00525D72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1 091 820,00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713 335,04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378 484,96</w:t>
            </w:r>
          </w:p>
        </w:tc>
      </w:tr>
      <w:tr w:rsidR="00525D72" w:rsidRPr="00525D72" w:rsidTr="00525D72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000 11105020000000120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1 091 820,00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713 335,04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378 484,96</w:t>
            </w:r>
          </w:p>
        </w:tc>
      </w:tr>
      <w:tr w:rsidR="00525D72" w:rsidRPr="00525D72" w:rsidTr="00525D72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917 11105025100000120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1 091 820,00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713 335,04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378 484,96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4 969 211,00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2 519 728,47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2 449 482,53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4 969 211,00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2 519 728,47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2 449 482,53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000 20210000000000150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4 090 716,00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2 277 215,00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1 813 501,00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000 20215001000000150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3 190 716,00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1 595 400,00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1 595 316,00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917 20215001100000150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3 190 716,00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1 595 400,00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1 595 316,00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000 20216001000000150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681 815,00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218 185,00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917 20216001100000150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681 815,00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218 185,00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000 20220000000000150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68 305,47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531 694,53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000 20229999000000150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68 305,47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531 694,53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000 20229999100000150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68 305,47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531 694,53</w:t>
            </w:r>
          </w:p>
        </w:tc>
      </w:tr>
      <w:tr w:rsidR="00525D72" w:rsidRPr="00525D72" w:rsidTr="00525D72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 (Субсидии бюджетам муниципальных образований Республики Крым на проведение мероприятий по санитарной очистке и уборке территорий муниципальных образований Республики Крым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917 20229999100005150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68 305,47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531 694,53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000 20230000000000150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199 047,00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94 760,00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104 287,00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000 20230024000000150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2 171,00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2 171,00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000 20230024100000150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2 171,00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2 171,00</w:t>
            </w:r>
          </w:p>
        </w:tc>
      </w:tr>
      <w:tr w:rsidR="00525D72" w:rsidRPr="00525D72" w:rsidTr="00525D72">
        <w:trPr>
          <w:trHeight w:val="112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(Субвенции бюджетам сельских поселений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917 20230024100005150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2 171,00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2 171,00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000 20235118000000150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196 876,00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94 760,00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102 116,00</w:t>
            </w:r>
          </w:p>
        </w:tc>
      </w:tr>
      <w:tr w:rsidR="00525D72" w:rsidRPr="00525D72" w:rsidTr="00525D72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917 20235118100000150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196 876,00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94 760,00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102 116,00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000 20240000000000150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79 448,00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79 448,00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000 20249999000000150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79 448,00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79 448,00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000 20249999100000150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79 448,00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79 448,00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Прочие межбюджетные трансферты, передаваемые бюджетам сельских поселений </w:t>
            </w: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 из бюджета Республики Крым бюджетам муниципальных образований Республики Крым на поощрение в 2020 году муниципальных управленческих команд Республики Крым)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917 20249999102222150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79 448,00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79 448,00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6E38B4" w:rsidRDefault="006E38B4" w:rsidP="006E38B4">
      <w:pPr>
        <w:jc w:val="right"/>
        <w:rPr>
          <w:b/>
          <w:lang w:eastAsia="ru-RU"/>
        </w:rPr>
      </w:pPr>
    </w:p>
    <w:p w:rsidR="00525D72" w:rsidRDefault="00525D72" w:rsidP="006E38B4">
      <w:pPr>
        <w:jc w:val="right"/>
        <w:rPr>
          <w:b/>
          <w:lang w:eastAsia="ru-RU"/>
        </w:rPr>
      </w:pPr>
    </w:p>
    <w:p w:rsidR="00525D72" w:rsidRDefault="00525D72" w:rsidP="006E38B4">
      <w:pPr>
        <w:jc w:val="right"/>
        <w:rPr>
          <w:b/>
          <w:lang w:eastAsia="ru-RU"/>
        </w:rPr>
      </w:pPr>
    </w:p>
    <w:p w:rsidR="00C45216" w:rsidRDefault="00C45216" w:rsidP="006E38B4">
      <w:pPr>
        <w:jc w:val="right"/>
        <w:rPr>
          <w:b/>
          <w:lang w:eastAsia="ru-RU"/>
        </w:rPr>
      </w:pPr>
    </w:p>
    <w:p w:rsidR="00C45216" w:rsidRDefault="00C45216" w:rsidP="006E38B4">
      <w:pPr>
        <w:jc w:val="right"/>
        <w:rPr>
          <w:b/>
          <w:lang w:eastAsia="ru-RU"/>
        </w:rPr>
      </w:pPr>
    </w:p>
    <w:tbl>
      <w:tblPr>
        <w:tblW w:w="15070" w:type="dxa"/>
        <w:tblLook w:val="04A0"/>
      </w:tblPr>
      <w:tblGrid>
        <w:gridCol w:w="7040"/>
        <w:gridCol w:w="1367"/>
        <w:gridCol w:w="2414"/>
        <w:gridCol w:w="1509"/>
        <w:gridCol w:w="1503"/>
        <w:gridCol w:w="1237"/>
      </w:tblGrid>
      <w:tr w:rsidR="006E38B4" w:rsidRPr="006E38B4" w:rsidTr="00525D72">
        <w:trPr>
          <w:trHeight w:val="304"/>
        </w:trPr>
        <w:tc>
          <w:tcPr>
            <w:tcW w:w="150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8B4" w:rsidRPr="006E38B4" w:rsidRDefault="006E38B4" w:rsidP="006E38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</w:p>
        </w:tc>
      </w:tr>
      <w:tr w:rsidR="006E38B4" w:rsidRPr="006E38B4" w:rsidTr="00525D72">
        <w:trPr>
          <w:trHeight w:val="255"/>
        </w:trPr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38B4" w:rsidRPr="006E38B4" w:rsidRDefault="006E38B4" w:rsidP="006E38B4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E38B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6E38B4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8B4" w:rsidRPr="006E38B4" w:rsidRDefault="006E38B4" w:rsidP="006E38B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8B4" w:rsidRPr="006E38B4" w:rsidRDefault="006E38B4" w:rsidP="006E38B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8B4" w:rsidRPr="006E38B4" w:rsidRDefault="006E38B4" w:rsidP="006E38B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8B4" w:rsidRPr="006E38B4" w:rsidRDefault="006E38B4" w:rsidP="006E38B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4D5ED3" w:rsidRDefault="004D5ED3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tbl>
      <w:tblPr>
        <w:tblW w:w="14520" w:type="dxa"/>
        <w:tblInd w:w="93" w:type="dxa"/>
        <w:tblLook w:val="04A0"/>
      </w:tblPr>
      <w:tblGrid>
        <w:gridCol w:w="7447"/>
        <w:gridCol w:w="707"/>
        <w:gridCol w:w="2114"/>
        <w:gridCol w:w="1418"/>
        <w:gridCol w:w="1414"/>
        <w:gridCol w:w="1420"/>
      </w:tblGrid>
      <w:tr w:rsidR="00525D72" w:rsidRPr="00525D72" w:rsidTr="00525D72">
        <w:trPr>
          <w:trHeight w:val="304"/>
        </w:trPr>
        <w:tc>
          <w:tcPr>
            <w:tcW w:w="14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525D7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3. Источники финансирования дефицита бюджета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25D72" w:rsidRPr="00525D72" w:rsidTr="00525D72">
        <w:trPr>
          <w:trHeight w:val="1362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608 805,95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-289 009,95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897 815,90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608 805,95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-289 009,95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897 815,90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608 805,95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-289 009,95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897 815,90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-7 247 431,00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-3 822 431,46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-7 247 431,00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-3 822 431,46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-7 247 431,00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-3 822 431,46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000 01050201100000510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-7 247 431,00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-3 822 431,46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7 856 236,95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3 533 421,51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7 856 236,95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3 533 421,51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7 856 236,95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3 533 421,51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000 01050201100000610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7 856 236,95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3 533 421,51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000 01060000000000000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bookmarkStart w:id="1" w:name="RANGE!A30:E46"/>
            <w:bookmarkEnd w:id="1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85"/>
        </w:trPr>
        <w:tc>
          <w:tcPr>
            <w:tcW w:w="75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Председатель Амурского сельского </w:t>
            </w:r>
            <w:proofErr w:type="spellStart"/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поселения-Глава</w:t>
            </w:r>
            <w:proofErr w:type="spellEnd"/>
            <w:proofErr w:type="gramEnd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Администрации Амурского сельского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Л.Д. </w:t>
            </w:r>
            <w:proofErr w:type="spell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Эдемова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ДОКУМЕНТ ПОДПИСАН ЭЛЕКТРОННОЙ ПОДПИСЬЮ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900"/>
        </w:trPr>
        <w:tc>
          <w:tcPr>
            <w:tcW w:w="7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Сертификат: 5F0A9ECA51FD1A7F031D9FB6799CBBEAF29E9266</w:t>
            </w: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Владелец: </w:t>
            </w:r>
            <w:proofErr w:type="spell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Эдемова</w:t>
            </w:r>
            <w:proofErr w:type="spellEnd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Лиля </w:t>
            </w:r>
            <w:proofErr w:type="spell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Диляверовна</w:t>
            </w:r>
            <w:proofErr w:type="spellEnd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Действителен</w:t>
            </w:r>
            <w:proofErr w:type="gramEnd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с 14.10.2019 по 14.01.2021</w:t>
            </w: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25"/>
        </w:trPr>
        <w:tc>
          <w:tcPr>
            <w:tcW w:w="75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Директор МКУ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Н.К. </w:t>
            </w:r>
            <w:proofErr w:type="spell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Ласинская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ДОКУМЕНТ ПОДПИСАН ЭЛЕКТРОННОЙ ПОДПИСЬЮ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900"/>
        </w:trPr>
        <w:tc>
          <w:tcPr>
            <w:tcW w:w="7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Сертификат: 7413897AFD72BB657224B7101CCE3406A7CFA40D</w:t>
            </w: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Владелец: </w:t>
            </w:r>
            <w:proofErr w:type="spell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Ласинская</w:t>
            </w:r>
            <w:proofErr w:type="spellEnd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Надежда Константиновна</w:t>
            </w: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Действителен</w:t>
            </w:r>
            <w:proofErr w:type="gramEnd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с 14.04.2020 по 14.07.2021</w:t>
            </w: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85"/>
        </w:trPr>
        <w:tc>
          <w:tcPr>
            <w:tcW w:w="75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Н.А. Худякова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ДОКУМЕНТ ПОДПИСАН ЭЛЕКТРОННОЙ ПОДПИСЬЮ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900"/>
        </w:trPr>
        <w:tc>
          <w:tcPr>
            <w:tcW w:w="7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Сертификат: 2EFC12B6AB53553F4B45B9A44A3408957E446016</w:t>
            </w: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Владелец: Худякова Наталья Антоновна</w:t>
            </w: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gramStart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Действителен</w:t>
            </w:r>
            <w:proofErr w:type="gramEnd"/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с 08.05.2019 по 08.08.2020</w:t>
            </w: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25D72" w:rsidRPr="00525D72" w:rsidTr="00525D72">
        <w:trPr>
          <w:trHeight w:val="255"/>
        </w:trPr>
        <w:tc>
          <w:tcPr>
            <w:tcW w:w="1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25D72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 июля 2020 г.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D72" w:rsidRPr="00525D72" w:rsidRDefault="00525D72" w:rsidP="00525D7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525D72" w:rsidRDefault="00525D72" w:rsidP="00525D72">
      <w:pPr>
        <w:jc w:val="both"/>
        <w:rPr>
          <w:rFonts w:ascii="Calibri" w:hAnsi="Calibri"/>
          <w:b/>
          <w:sz w:val="22"/>
          <w:szCs w:val="22"/>
          <w:lang w:eastAsia="ru-RU"/>
        </w:rPr>
      </w:pPr>
    </w:p>
    <w:p w:rsidR="00525D72" w:rsidRDefault="00525D72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525D72" w:rsidRDefault="00525D72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525D72" w:rsidRDefault="00525D72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525D72" w:rsidRDefault="00525D72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525D72" w:rsidRDefault="00525D72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525D72" w:rsidRDefault="00525D72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525D72" w:rsidRDefault="00525D72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525D72" w:rsidRDefault="00525D72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525D72" w:rsidRDefault="00525D72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525D72" w:rsidRDefault="00525D72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525D72" w:rsidRDefault="00525D72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525D72" w:rsidRDefault="00525D72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4D5ED3" w:rsidRDefault="004D5ED3" w:rsidP="00525D72">
      <w:pPr>
        <w:rPr>
          <w:rFonts w:ascii="Calibri" w:hAnsi="Calibri"/>
          <w:b/>
          <w:sz w:val="22"/>
          <w:szCs w:val="22"/>
          <w:lang w:eastAsia="ru-RU"/>
        </w:rPr>
      </w:pPr>
      <w:bookmarkStart w:id="2" w:name="_GoBack"/>
      <w:bookmarkEnd w:id="2"/>
    </w:p>
    <w:p w:rsidR="00314596" w:rsidRDefault="00314596" w:rsidP="004D5ED3">
      <w:pPr>
        <w:rPr>
          <w:rFonts w:ascii="Calibri" w:hAnsi="Calibri"/>
          <w:b/>
          <w:sz w:val="22"/>
          <w:szCs w:val="22"/>
          <w:lang w:eastAsia="ru-RU"/>
        </w:rPr>
      </w:pPr>
    </w:p>
    <w:p w:rsidR="00314596" w:rsidRDefault="00314596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314596" w:rsidRDefault="00314596" w:rsidP="002814F3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C43054" w:rsidRPr="002814F3" w:rsidRDefault="00363170" w:rsidP="00C43054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</w:t>
      </w:r>
      <w:r w:rsidR="00C43054" w:rsidRPr="002814F3">
        <w:rPr>
          <w:lang w:eastAsia="ru-RU"/>
        </w:rPr>
        <w:t>Приложение</w:t>
      </w:r>
      <w:r w:rsidR="00C43054">
        <w:rPr>
          <w:lang w:eastAsia="ru-RU"/>
        </w:rPr>
        <w:t xml:space="preserve"> №2</w:t>
      </w:r>
    </w:p>
    <w:p w:rsidR="00C43054" w:rsidRPr="002814F3" w:rsidRDefault="00C43054" w:rsidP="00C43054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к постановлению администрации                     Амурского</w:t>
      </w:r>
      <w:r w:rsidRPr="002814F3">
        <w:rPr>
          <w:lang w:eastAsia="ru-RU"/>
        </w:rPr>
        <w:t xml:space="preserve"> сельского </w:t>
      </w:r>
      <w:r>
        <w:rPr>
          <w:lang w:eastAsia="ru-RU"/>
        </w:rPr>
        <w:t>поселения</w:t>
      </w:r>
    </w:p>
    <w:p w:rsidR="00C43054" w:rsidRPr="002814F3" w:rsidRDefault="00C43054" w:rsidP="00C43054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2814F3">
        <w:rPr>
          <w:lang w:eastAsia="ru-RU"/>
        </w:rPr>
        <w:t>Красногвардейского района Республики Крым</w:t>
      </w:r>
    </w:p>
    <w:p w:rsidR="00C43054" w:rsidRPr="00363170" w:rsidRDefault="00C43054" w:rsidP="00C43054">
      <w:pPr>
        <w:jc w:val="right"/>
        <w:rPr>
          <w:b/>
          <w:lang w:eastAsia="ru-RU"/>
        </w:rPr>
      </w:pPr>
      <w:r>
        <w:rPr>
          <w:lang w:eastAsia="ru-RU"/>
        </w:rPr>
        <w:t xml:space="preserve">                                                                                </w:t>
      </w:r>
      <w:r w:rsidR="00525D72">
        <w:rPr>
          <w:lang w:eastAsia="ru-RU"/>
        </w:rPr>
        <w:t xml:space="preserve">                            от 27.07.2020 № 142</w:t>
      </w:r>
    </w:p>
    <w:p w:rsidR="00C43054" w:rsidRDefault="00C43054" w:rsidP="00C43054">
      <w:pPr>
        <w:jc w:val="right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.</w:t>
      </w:r>
    </w:p>
    <w:p w:rsidR="00C43054" w:rsidRPr="009A010F" w:rsidRDefault="00C43054" w:rsidP="00C43054">
      <w:pPr>
        <w:jc w:val="center"/>
        <w:rPr>
          <w:b/>
          <w:sz w:val="28"/>
          <w:szCs w:val="28"/>
        </w:rPr>
      </w:pPr>
      <w:r w:rsidRPr="009A010F">
        <w:rPr>
          <w:b/>
          <w:sz w:val="28"/>
          <w:szCs w:val="28"/>
        </w:rPr>
        <w:t>СВЕДЕНИЯ</w:t>
      </w:r>
    </w:p>
    <w:p w:rsidR="00C43054" w:rsidRDefault="00C43054" w:rsidP="00C43054">
      <w:pPr>
        <w:jc w:val="center"/>
        <w:rPr>
          <w:b/>
          <w:sz w:val="36"/>
          <w:szCs w:val="36"/>
        </w:rPr>
      </w:pPr>
      <w:r w:rsidRPr="009A010F">
        <w:rPr>
          <w:b/>
          <w:sz w:val="36"/>
          <w:szCs w:val="36"/>
        </w:rPr>
        <w:t>о численности  работников органов местного самоуправления муниципального образования Амурское сельское поселение Красногвардейского района Республики Крым с указанием фактических расходов  на оплату их труда.</w:t>
      </w:r>
    </w:p>
    <w:p w:rsidR="00C43054" w:rsidRDefault="00C43054" w:rsidP="00C430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за </w:t>
      </w:r>
      <w:r>
        <w:rPr>
          <w:b/>
          <w:sz w:val="36"/>
          <w:szCs w:val="36"/>
          <w:lang w:val="en-US"/>
        </w:rPr>
        <w:t>I</w:t>
      </w:r>
      <w:r>
        <w:rPr>
          <w:b/>
          <w:sz w:val="36"/>
          <w:szCs w:val="36"/>
        </w:rPr>
        <w:t xml:space="preserve"> </w:t>
      </w:r>
      <w:r w:rsidR="00525D72">
        <w:rPr>
          <w:b/>
          <w:sz w:val="36"/>
          <w:szCs w:val="36"/>
        </w:rPr>
        <w:t>полугодие</w:t>
      </w:r>
      <w:r>
        <w:rPr>
          <w:b/>
          <w:sz w:val="36"/>
          <w:szCs w:val="36"/>
        </w:rPr>
        <w:t xml:space="preserve"> 2020 года.</w:t>
      </w:r>
    </w:p>
    <w:p w:rsidR="00C43054" w:rsidRDefault="00C43054" w:rsidP="00C43054">
      <w:pPr>
        <w:jc w:val="center"/>
        <w:rPr>
          <w:b/>
          <w:sz w:val="36"/>
          <w:szCs w:val="36"/>
        </w:rPr>
      </w:pPr>
    </w:p>
    <w:p w:rsidR="00C43054" w:rsidRDefault="00C43054" w:rsidP="00C430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Амурского сельского поселения </w:t>
      </w:r>
    </w:p>
    <w:p w:rsidR="00C43054" w:rsidRDefault="00C43054" w:rsidP="00C430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Красногвардейского района Республики Крым</w:t>
      </w:r>
    </w:p>
    <w:p w:rsidR="00C43054" w:rsidRDefault="00C43054" w:rsidP="00C43054">
      <w:pPr>
        <w:jc w:val="center"/>
        <w:rPr>
          <w:b/>
          <w:sz w:val="36"/>
          <w:szCs w:val="36"/>
        </w:rPr>
      </w:pPr>
    </w:p>
    <w:tbl>
      <w:tblPr>
        <w:tblStyle w:val="a7"/>
        <w:tblW w:w="0" w:type="auto"/>
        <w:tblInd w:w="1505" w:type="dxa"/>
        <w:tblLook w:val="04A0"/>
      </w:tblPr>
      <w:tblGrid>
        <w:gridCol w:w="2114"/>
        <w:gridCol w:w="2315"/>
        <w:gridCol w:w="2315"/>
        <w:gridCol w:w="2951"/>
      </w:tblGrid>
      <w:tr w:rsidR="00C43054" w:rsidRPr="009A010F" w:rsidTr="00FE75C3">
        <w:tc>
          <w:tcPr>
            <w:tcW w:w="236" w:type="dxa"/>
          </w:tcPr>
          <w:p w:rsidR="00C43054" w:rsidRPr="009A010F" w:rsidRDefault="00C43054" w:rsidP="00FE75C3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15" w:type="dxa"/>
          </w:tcPr>
          <w:p w:rsidR="00C43054" w:rsidRPr="009A010F" w:rsidRDefault="00C43054" w:rsidP="00FE75C3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Утверждено должностей в штатном расписании</w:t>
            </w:r>
          </w:p>
        </w:tc>
        <w:tc>
          <w:tcPr>
            <w:tcW w:w="2315" w:type="dxa"/>
          </w:tcPr>
          <w:p w:rsidR="00C43054" w:rsidRPr="009A010F" w:rsidRDefault="00C43054" w:rsidP="00FE75C3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Фактически замещено должностей</w:t>
            </w:r>
          </w:p>
        </w:tc>
        <w:tc>
          <w:tcPr>
            <w:tcW w:w="2951" w:type="dxa"/>
          </w:tcPr>
          <w:p w:rsidR="00C43054" w:rsidRDefault="00C43054" w:rsidP="00FE75C3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Фактические расходы на их денежное содержание</w:t>
            </w:r>
          </w:p>
          <w:p w:rsidR="00C43054" w:rsidRPr="009A010F" w:rsidRDefault="00C43054" w:rsidP="00FE75C3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(тыс.</w:t>
            </w:r>
            <w:r>
              <w:rPr>
                <w:sz w:val="28"/>
                <w:szCs w:val="28"/>
              </w:rPr>
              <w:t xml:space="preserve"> </w:t>
            </w:r>
            <w:r w:rsidRPr="009A010F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  <w:r w:rsidRPr="009A010F">
              <w:rPr>
                <w:sz w:val="28"/>
                <w:szCs w:val="28"/>
              </w:rPr>
              <w:t>)</w:t>
            </w:r>
          </w:p>
        </w:tc>
      </w:tr>
      <w:tr w:rsidR="00C43054" w:rsidTr="00FE75C3">
        <w:tc>
          <w:tcPr>
            <w:tcW w:w="236" w:type="dxa"/>
          </w:tcPr>
          <w:p w:rsidR="00C43054" w:rsidRPr="00E62B39" w:rsidRDefault="00C43054" w:rsidP="00FE75C3">
            <w:pPr>
              <w:jc w:val="center"/>
              <w:rPr>
                <w:sz w:val="28"/>
                <w:szCs w:val="28"/>
              </w:rPr>
            </w:pPr>
            <w:r w:rsidRPr="00E62B39">
              <w:rPr>
                <w:sz w:val="28"/>
                <w:szCs w:val="28"/>
              </w:rPr>
              <w:t>Должности муниципальной службы</w:t>
            </w:r>
          </w:p>
        </w:tc>
        <w:tc>
          <w:tcPr>
            <w:tcW w:w="2315" w:type="dxa"/>
          </w:tcPr>
          <w:p w:rsidR="00C43054" w:rsidRPr="009A010F" w:rsidRDefault="00C43054" w:rsidP="00FE75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315" w:type="dxa"/>
          </w:tcPr>
          <w:p w:rsidR="00C43054" w:rsidRPr="009A010F" w:rsidRDefault="00C43054" w:rsidP="00FE75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951" w:type="dxa"/>
          </w:tcPr>
          <w:p w:rsidR="00C43054" w:rsidRPr="00991228" w:rsidRDefault="00525D72" w:rsidP="00FE75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642,445</w:t>
            </w:r>
          </w:p>
        </w:tc>
      </w:tr>
    </w:tbl>
    <w:p w:rsidR="00C43054" w:rsidRPr="009A010F" w:rsidRDefault="00C43054" w:rsidP="00C43054">
      <w:pPr>
        <w:jc w:val="center"/>
        <w:rPr>
          <w:b/>
          <w:sz w:val="36"/>
          <w:szCs w:val="36"/>
        </w:rPr>
      </w:pPr>
    </w:p>
    <w:p w:rsidR="00C43054" w:rsidRDefault="00C43054" w:rsidP="00C43054"/>
    <w:p w:rsidR="00363170" w:rsidRPr="00363170" w:rsidRDefault="00363170" w:rsidP="00C43054">
      <w:pPr>
        <w:jc w:val="right"/>
        <w:rPr>
          <w:sz w:val="28"/>
          <w:szCs w:val="28"/>
        </w:rPr>
        <w:sectPr w:rsidR="00363170" w:rsidRPr="00363170" w:rsidSect="004D5ED3">
          <w:pgSz w:w="16838" w:h="11906" w:orient="landscape"/>
          <w:pgMar w:top="567" w:right="678" w:bottom="1134" w:left="1134" w:header="709" w:footer="709" w:gutter="0"/>
          <w:cols w:space="708"/>
          <w:docGrid w:linePitch="360"/>
        </w:sectPr>
      </w:pPr>
    </w:p>
    <w:p w:rsidR="00E913B1" w:rsidRDefault="00E913B1"/>
    <w:p w:rsidR="00E913B1" w:rsidRDefault="00E913B1"/>
    <w:p w:rsidR="00E913B1" w:rsidRDefault="00E913B1"/>
    <w:sectPr w:rsidR="00E913B1" w:rsidSect="00813814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A4F51"/>
    <w:rsid w:val="00016549"/>
    <w:rsid w:val="00050940"/>
    <w:rsid w:val="000650ED"/>
    <w:rsid w:val="00123E28"/>
    <w:rsid w:val="00191535"/>
    <w:rsid w:val="001A4516"/>
    <w:rsid w:val="001A618B"/>
    <w:rsid w:val="002814F3"/>
    <w:rsid w:val="002A4F51"/>
    <w:rsid w:val="00314596"/>
    <w:rsid w:val="00363170"/>
    <w:rsid w:val="003C2C9A"/>
    <w:rsid w:val="003D55A9"/>
    <w:rsid w:val="00470D5E"/>
    <w:rsid w:val="004D5ED3"/>
    <w:rsid w:val="004F5C06"/>
    <w:rsid w:val="00525D72"/>
    <w:rsid w:val="00617930"/>
    <w:rsid w:val="006E38B4"/>
    <w:rsid w:val="006E6E9A"/>
    <w:rsid w:val="00800699"/>
    <w:rsid w:val="00813814"/>
    <w:rsid w:val="00866F1B"/>
    <w:rsid w:val="008819FF"/>
    <w:rsid w:val="009D1BD2"/>
    <w:rsid w:val="00A1212E"/>
    <w:rsid w:val="00A93585"/>
    <w:rsid w:val="00BA2AF5"/>
    <w:rsid w:val="00C43054"/>
    <w:rsid w:val="00C45216"/>
    <w:rsid w:val="00C76A70"/>
    <w:rsid w:val="00D14A17"/>
    <w:rsid w:val="00D32C20"/>
    <w:rsid w:val="00DA7A21"/>
    <w:rsid w:val="00DF4D0A"/>
    <w:rsid w:val="00E53CAB"/>
    <w:rsid w:val="00E61867"/>
    <w:rsid w:val="00E913B1"/>
    <w:rsid w:val="00EC446A"/>
    <w:rsid w:val="00FE7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F5C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1"/>
    <w:next w:val="a"/>
    <w:link w:val="20"/>
    <w:uiPriority w:val="9"/>
    <w:unhideWhenUsed/>
    <w:qFormat/>
    <w:rsid w:val="004F5C06"/>
    <w:pPr>
      <w:keepNext w:val="0"/>
      <w:keepLines w:val="0"/>
      <w:widowControl w:val="0"/>
      <w:shd w:val="clear" w:color="auto" w:fill="FFFFFF"/>
      <w:suppressAutoHyphens w:val="0"/>
      <w:autoSpaceDE w:val="0"/>
      <w:autoSpaceDN w:val="0"/>
      <w:adjustRightInd w:val="0"/>
      <w:spacing w:before="108" w:after="108"/>
      <w:jc w:val="center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5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53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1">
    <w:name w:val="Абзац списка1"/>
    <w:basedOn w:val="a"/>
    <w:rsid w:val="001A618B"/>
    <w:pPr>
      <w:ind w:left="720"/>
    </w:pPr>
    <w:rPr>
      <w:lang w:eastAsia="zh-CN"/>
    </w:rPr>
  </w:style>
  <w:style w:type="character" w:styleId="a5">
    <w:name w:val="Hyperlink"/>
    <w:basedOn w:val="a0"/>
    <w:uiPriority w:val="99"/>
    <w:semiHidden/>
    <w:unhideWhenUsed/>
    <w:rsid w:val="004D5ED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D5ED3"/>
    <w:rPr>
      <w:color w:val="800080"/>
      <w:u w:val="single"/>
    </w:rPr>
  </w:style>
  <w:style w:type="paragraph" w:customStyle="1" w:styleId="xl65">
    <w:name w:val="xl65"/>
    <w:basedOn w:val="a"/>
    <w:rsid w:val="004D5ED3"/>
    <w:pPr>
      <w:suppressAutoHyphens w:val="0"/>
      <w:spacing w:before="100" w:beforeAutospacing="1" w:after="100" w:afterAutospacing="1"/>
    </w:pPr>
    <w:rPr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4D5E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4D5ED3"/>
    <w:pPr>
      <w:suppressAutoHyphens w:val="0"/>
      <w:spacing w:before="100" w:beforeAutospacing="1" w:after="100" w:afterAutospacing="1"/>
      <w:jc w:val="right"/>
    </w:pPr>
    <w:rPr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4D5ED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D5ED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D5ED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D5ED3"/>
    <w:pPr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D5ED3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D5ED3"/>
    <w:pPr>
      <w:pBdr>
        <w:top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D5ED3"/>
    <w:pPr>
      <w:pBdr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D5ED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D5ED3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D5ED3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4D5ED3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4D5ED3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4D5ED3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100" w:beforeAutospacing="1" w:after="100" w:afterAutospacing="1"/>
      <w:jc w:val="right"/>
    </w:pPr>
    <w:rPr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4D5ED3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4D5ED3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4D5ED3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4D5ED3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4D5ED3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 w:val="0"/>
      <w:spacing w:before="100" w:beforeAutospacing="1" w:after="100" w:afterAutospacing="1"/>
      <w:jc w:val="right"/>
    </w:pPr>
    <w:rPr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4D5ED3"/>
    <w:pPr>
      <w:pBdr>
        <w:top w:val="single" w:sz="4" w:space="0" w:color="000000"/>
      </w:pBdr>
      <w:suppressAutoHyphens w:val="0"/>
      <w:spacing w:before="100" w:beforeAutospacing="1" w:after="100" w:afterAutospacing="1"/>
    </w:pPr>
    <w:rPr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4D5ED3"/>
    <w:pPr>
      <w:pBdr>
        <w:top w:val="single" w:sz="8" w:space="0" w:color="000000"/>
      </w:pBdr>
      <w:suppressAutoHyphens w:val="0"/>
      <w:spacing w:before="100" w:beforeAutospacing="1" w:after="100" w:afterAutospacing="1"/>
      <w:jc w:val="center"/>
    </w:pPr>
    <w:rPr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4D5ED3"/>
    <w:pPr>
      <w:pBdr>
        <w:top w:val="single" w:sz="8" w:space="0" w:color="000000"/>
      </w:pBdr>
      <w:suppressAutoHyphens w:val="0"/>
      <w:spacing w:before="100" w:beforeAutospacing="1" w:after="100" w:afterAutospacing="1"/>
      <w:jc w:val="right"/>
    </w:pPr>
    <w:rPr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4D5ED3"/>
    <w:pP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4D5ED3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</w:pPr>
    <w:rPr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4D5ED3"/>
    <w:pPr>
      <w:suppressAutoHyphens w:val="0"/>
      <w:spacing w:before="100" w:beforeAutospacing="1" w:after="100" w:afterAutospacing="1"/>
      <w:textAlignment w:val="center"/>
    </w:pPr>
    <w:rPr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4D5ED3"/>
    <w:pPr>
      <w:pBdr>
        <w:bottom w:val="single" w:sz="4" w:space="0" w:color="000000"/>
      </w:pBdr>
      <w:suppressAutoHyphens w:val="0"/>
      <w:spacing w:before="100" w:beforeAutospacing="1" w:after="100" w:afterAutospacing="1"/>
    </w:pPr>
    <w:rPr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4D5ED3"/>
    <w:pPr>
      <w:suppressAutoHyphens w:val="0"/>
      <w:spacing w:before="100" w:beforeAutospacing="1" w:after="100" w:afterAutospacing="1"/>
      <w:jc w:val="center"/>
    </w:pPr>
    <w:rPr>
      <w:color w:val="000000"/>
      <w:sz w:val="14"/>
      <w:szCs w:val="14"/>
      <w:lang w:eastAsia="ru-RU"/>
    </w:rPr>
  </w:style>
  <w:style w:type="paragraph" w:customStyle="1" w:styleId="xl94">
    <w:name w:val="xl94"/>
    <w:basedOn w:val="a"/>
    <w:rsid w:val="004D5ED3"/>
    <w:pPr>
      <w:suppressAutoHyphens w:val="0"/>
      <w:spacing w:before="100" w:beforeAutospacing="1" w:after="100" w:afterAutospacing="1"/>
      <w:textAlignment w:val="center"/>
    </w:pPr>
    <w:rPr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4D5ED3"/>
    <w:pPr>
      <w:pBdr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4D5ED3"/>
    <w:pPr>
      <w:pBdr>
        <w:bottom w:val="single" w:sz="4" w:space="0" w:color="000000"/>
      </w:pBd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97">
    <w:name w:val="xl97"/>
    <w:basedOn w:val="a"/>
    <w:rsid w:val="004D5ED3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98">
    <w:name w:val="xl98"/>
    <w:basedOn w:val="a"/>
    <w:rsid w:val="004D5ED3"/>
    <w:pPr>
      <w:suppressAutoHyphens w:val="0"/>
      <w:spacing w:before="100" w:beforeAutospacing="1" w:after="100" w:afterAutospacing="1"/>
    </w:pPr>
    <w:rPr>
      <w:color w:val="000000"/>
      <w:sz w:val="16"/>
      <w:szCs w:val="16"/>
      <w:u w:val="single"/>
      <w:lang w:eastAsia="ru-RU"/>
    </w:rPr>
  </w:style>
  <w:style w:type="paragraph" w:customStyle="1" w:styleId="xl99">
    <w:name w:val="xl99"/>
    <w:basedOn w:val="a"/>
    <w:rsid w:val="004D5ED3"/>
    <w:pPr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u w:val="single"/>
      <w:lang w:eastAsia="ru-RU"/>
    </w:rPr>
  </w:style>
  <w:style w:type="paragraph" w:customStyle="1" w:styleId="xl100">
    <w:name w:val="xl100"/>
    <w:basedOn w:val="a"/>
    <w:rsid w:val="004D5ED3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22"/>
      <w:szCs w:val="22"/>
      <w:lang w:eastAsia="ru-RU"/>
    </w:rPr>
  </w:style>
  <w:style w:type="paragraph" w:customStyle="1" w:styleId="xl101">
    <w:name w:val="xl101"/>
    <w:basedOn w:val="a"/>
    <w:rsid w:val="004D5ED3"/>
    <w:pPr>
      <w:suppressAutoHyphens w:val="0"/>
      <w:spacing w:before="100" w:beforeAutospacing="1" w:after="100" w:afterAutospacing="1"/>
      <w:jc w:val="center"/>
    </w:pPr>
    <w:rPr>
      <w:color w:val="000000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5C06"/>
    <w:rPr>
      <w:rFonts w:ascii="Cambria" w:eastAsia="Times New Roman" w:hAnsi="Cambria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4F5C0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table" w:styleId="a7">
    <w:name w:val="Table Grid"/>
    <w:basedOn w:val="a1"/>
    <w:uiPriority w:val="59"/>
    <w:rsid w:val="00C4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3D86E-919A-4308-9766-3B27FE3EE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2761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2020-04-22T06:57:00Z</cp:lastPrinted>
  <dcterms:created xsi:type="dcterms:W3CDTF">2020-07-29T07:08:00Z</dcterms:created>
  <dcterms:modified xsi:type="dcterms:W3CDTF">2020-07-29T07:28:00Z</dcterms:modified>
</cp:coreProperties>
</file>